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11" w:tblpY="-22"/>
        <w:tblW w:w="5249" w:type="pct"/>
        <w:tblCellSpacing w:w="1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81"/>
      </w:tblGrid>
      <w:tr w:rsidR="00A0229F" w:rsidRPr="00155FF4" w:rsidTr="00A0229F">
        <w:trPr>
          <w:tblCellSpacing w:w="14" w:type="dxa"/>
        </w:trPr>
        <w:tc>
          <w:tcPr>
            <w:tcW w:w="4975" w:type="pct"/>
            <w:vAlign w:val="center"/>
            <w:hideMark/>
          </w:tcPr>
          <w:p w:rsidR="00155FF4" w:rsidRPr="00155FF4" w:rsidRDefault="00155FF4" w:rsidP="00A0229F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30"/>
                <w:szCs w:val="30"/>
                <w:lang w:val="en-US" w:eastAsia="ru-RU"/>
              </w:rPr>
            </w:pPr>
          </w:p>
        </w:tc>
      </w:tr>
      <w:tr w:rsidR="00A0229F" w:rsidRPr="00155FF4" w:rsidTr="00A0229F">
        <w:trPr>
          <w:trHeight w:val="13436"/>
          <w:tblCellSpacing w:w="14" w:type="dxa"/>
        </w:trPr>
        <w:tc>
          <w:tcPr>
            <w:tcW w:w="4975" w:type="pct"/>
            <w:vAlign w:val="center"/>
            <w:hideMark/>
          </w:tcPr>
          <w:p w:rsidR="00155FF4" w:rsidRDefault="00155FF4" w:rsidP="00A0229F">
            <w:pPr>
              <w:pStyle w:val="1"/>
              <w:shd w:val="clear" w:color="auto" w:fill="FFFFFF"/>
              <w:spacing w:before="0" w:after="330"/>
              <w:textAlignment w:val="baseline"/>
              <w:rPr>
                <w:rFonts w:ascii="Arial" w:eastAsia="Times New Roman" w:hAnsi="Arial" w:cs="Arial"/>
                <w:color w:val="111111"/>
                <w:kern w:val="36"/>
                <w:sz w:val="32"/>
                <w:szCs w:val="32"/>
                <w:lang w:eastAsia="ru-RU"/>
              </w:rPr>
            </w:pPr>
            <w:r w:rsidRPr="00155FF4">
              <w:rPr>
                <w:rFonts w:ascii="Arial" w:eastAsia="Times New Roman" w:hAnsi="Arial" w:cs="Arial"/>
                <w:noProof/>
                <w:color w:val="596471"/>
                <w:sz w:val="24"/>
                <w:szCs w:val="24"/>
                <w:lang w:eastAsia="ru-RU"/>
              </w:rPr>
              <w:drawing>
                <wp:inline distT="0" distB="0" distL="0" distR="0">
                  <wp:extent cx="1306767" cy="923925"/>
                  <wp:effectExtent l="0" t="0" r="8255" b="0"/>
                  <wp:docPr id="1" name="Рисунок 1" descr="http://idist.ru/_nw/8/54856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dist.ru/_nw/8/54856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96" cy="92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F4">
              <w:rPr>
                <w:rFonts w:ascii="Arial" w:eastAsia="Times New Roman" w:hAnsi="Arial" w:cs="Arial"/>
                <w:color w:val="111111"/>
                <w:kern w:val="36"/>
                <w:sz w:val="32"/>
                <w:szCs w:val="32"/>
                <w:lang w:eastAsia="ru-RU"/>
              </w:rPr>
              <w:t>Как провести майские праздники безопасно</w:t>
            </w:r>
            <w:r>
              <w:rPr>
                <w:rFonts w:ascii="Arial" w:eastAsia="Times New Roman" w:hAnsi="Arial" w:cs="Arial"/>
                <w:color w:val="111111"/>
                <w:kern w:val="36"/>
                <w:sz w:val="32"/>
                <w:szCs w:val="32"/>
                <w:lang w:eastAsia="ru-RU"/>
              </w:rPr>
              <w:t>.</w:t>
            </w:r>
          </w:p>
          <w:p w:rsidR="003747CA" w:rsidRPr="003747CA" w:rsidRDefault="003747CA" w:rsidP="00A0229F">
            <w:pPr>
              <w:rPr>
                <w:rFonts w:ascii="Arial" w:hAnsi="Arial" w:cs="Arial"/>
                <w:lang w:eastAsia="ru-RU"/>
              </w:rPr>
            </w:pPr>
            <w:r w:rsidRPr="003747CA">
              <w:rPr>
                <w:rFonts w:ascii="Arial" w:hAnsi="Arial" w:cs="Arial"/>
                <w:lang w:eastAsia="ru-RU"/>
              </w:rPr>
              <w:t>Дорогие дети!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Чтобы</w:t>
            </w:r>
            <w:r w:rsidR="003747CA" w:rsidRPr="003747CA">
              <w:rPr>
                <w:rFonts w:ascii="Arial" w:eastAsia="Times New Roman" w:hAnsi="Arial" w:cs="Arial"/>
                <w:color w:val="596471"/>
                <w:lang w:eastAsia="ru-RU"/>
              </w:rPr>
              <w:t xml:space="preserve"> вы</w:t>
            </w: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 xml:space="preserve"> были отдохнувшими, здоровыми после майских праздников, надо помнить ряд правил и условий при организации отдыха с родителями, родст</w:t>
            </w:r>
            <w:r w:rsidR="003747CA" w:rsidRPr="003747CA">
              <w:rPr>
                <w:rFonts w:ascii="Arial" w:eastAsia="Times New Roman" w:hAnsi="Arial" w:cs="Arial"/>
                <w:color w:val="596471"/>
                <w:lang w:eastAsia="ru-RU"/>
              </w:rPr>
              <w:t>венниками, друзьями. И сегодня я предлагаю вам вспомнить эти правила.</w:t>
            </w:r>
          </w:p>
          <w:p w:rsidR="00155FF4" w:rsidRPr="00155FF4" w:rsidRDefault="003747CA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3747CA">
              <w:rPr>
                <w:rFonts w:ascii="Arial" w:eastAsia="Times New Roman" w:hAnsi="Arial" w:cs="Arial"/>
                <w:color w:val="596471"/>
                <w:lang w:eastAsia="ru-RU"/>
              </w:rPr>
              <w:t xml:space="preserve">-Помните! </w:t>
            </w:r>
            <w:r w:rsidR="00155FF4" w:rsidRPr="00155FF4">
              <w:rPr>
                <w:rFonts w:ascii="Arial" w:eastAsia="Times New Roman" w:hAnsi="Arial" w:cs="Arial"/>
                <w:color w:val="596471"/>
                <w:lang w:eastAsia="ru-RU"/>
              </w:rPr>
              <w:t>Поздним вечером и ночью (с 22.00 до 6.00 часов) детям и подросткам законодательно запрещено появляться на улице без сопровождения взрослых.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- Не разговаривайте с незнакомыми людьми.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 xml:space="preserve">- Ни </w:t>
            </w:r>
            <w:r w:rsidR="003747CA" w:rsidRPr="003747CA">
              <w:rPr>
                <w:rFonts w:ascii="Arial" w:eastAsia="Times New Roman" w:hAnsi="Arial" w:cs="Arial"/>
                <w:color w:val="596471"/>
                <w:lang w:eastAsia="ru-RU"/>
              </w:rPr>
              <w:t>при каких обстоятельствах не садитесь</w:t>
            </w: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 xml:space="preserve"> в машину с незнакомыми людьми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- Игры около и на воде кроме удовольствия несут угрозу жизни и здоровью. Берега после ухода воды неустойчивы, возможны обрушения.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 xml:space="preserve">- Чтобы не стать жертвой или виновником дорожно-транспортного </w:t>
            </w:r>
            <w:r w:rsidR="003747CA" w:rsidRPr="003747CA">
              <w:rPr>
                <w:rFonts w:ascii="Arial" w:eastAsia="Times New Roman" w:hAnsi="Arial" w:cs="Arial"/>
                <w:color w:val="596471"/>
                <w:lang w:eastAsia="ru-RU"/>
              </w:rPr>
              <w:t>происшествия соблюдайте правила</w:t>
            </w: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 xml:space="preserve"> дорожного движения, будьте предельно внимательными на дороге и в общественном транспорте.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- Проявляйте осторожность и соблюдайте все требования безопасности, находясь на игровой или спортивной площадке.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- Соблюдайте правила езды на велосипедах.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или мопедом.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 xml:space="preserve">- Будьте предельно осторожны с огнем. Наиболее распространенные случаи пожаров из-за неосторожного обращения с огнем: детская шалость с огнем; непотушенные угли, шлак, зола, костры; </w:t>
            </w:r>
            <w:proofErr w:type="spellStart"/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незатушенные</w:t>
            </w:r>
            <w:proofErr w:type="spellEnd"/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 xml:space="preserve"> ок</w:t>
            </w:r>
            <w:r w:rsidR="003747CA" w:rsidRPr="003747CA">
              <w:rPr>
                <w:rFonts w:ascii="Arial" w:eastAsia="Times New Roman" w:hAnsi="Arial" w:cs="Arial"/>
                <w:color w:val="596471"/>
                <w:lang w:eastAsia="ru-RU"/>
              </w:rPr>
              <w:t>урки, спички; сжигание мусора</w:t>
            </w: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- Помните и о правилах безопасности дома: будьте осторожным при контакте с электрическими приборами, соблюдайте технику безопасности при включении и выключении телевизора, компьютера, электрического утюга, чайника и других электроприборов.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- Соблюдайте правила посещения леса. Весной проснулись змеи, клещи, у диких животных проявляются различные болезни, особенно, так называемое «бешенство». Соблюдайте правила экипировки при выходах в лес (плотная верхняя одежда яркого цвета – оптимально синий, допустимо красного или желтого цвета, головные уборы, сапоги и другая одежда) д</w:t>
            </w:r>
            <w:r w:rsidR="003747CA" w:rsidRPr="003747CA">
              <w:rPr>
                <w:rFonts w:ascii="Arial" w:eastAsia="Times New Roman" w:hAnsi="Arial" w:cs="Arial"/>
                <w:color w:val="596471"/>
                <w:lang w:eastAsia="ru-RU"/>
              </w:rPr>
              <w:t xml:space="preserve">ля исключения укусов змей, </w:t>
            </w:r>
            <w:proofErr w:type="spellStart"/>
            <w:r w:rsidR="003747CA" w:rsidRPr="003747CA">
              <w:rPr>
                <w:rFonts w:ascii="Arial" w:eastAsia="Times New Roman" w:hAnsi="Arial" w:cs="Arial"/>
                <w:color w:val="596471"/>
                <w:lang w:eastAsia="ru-RU"/>
              </w:rPr>
              <w:t>запол</w:t>
            </w: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зания</w:t>
            </w:r>
            <w:proofErr w:type="spellEnd"/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 xml:space="preserve"> клещей под одежду. После каждого посещения леса или длительного нахождения на участках с травой и другой растительностью необходимо проводить тщательную проверку у себя и всех, кто с вами находился в это время, на предмет поиска клещей.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lang w:eastAsia="ru-RU"/>
              </w:rPr>
              <w:t>- Соблюдать временной режим при просмотре телевизора и игре на компьютере.</w:t>
            </w:r>
          </w:p>
          <w:p w:rsidR="00155FF4" w:rsidRPr="00155FF4" w:rsidRDefault="00155FF4" w:rsidP="00A022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155FF4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Подробнее с правилами техники бе</w:t>
            </w:r>
            <w:r w:rsidR="003747CA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зопасности можно ознакомиться  в уголке Безопасности.</w:t>
            </w:r>
          </w:p>
        </w:tc>
      </w:tr>
    </w:tbl>
    <w:p w:rsidR="00155FF4" w:rsidRPr="00155FF4" w:rsidRDefault="00876D48" w:rsidP="0015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96471" stroked="f"/>
        </w:pict>
      </w:r>
    </w:p>
    <w:p w:rsidR="00BE46E7" w:rsidRDefault="00155FF4" w:rsidP="003747CA">
      <w:pPr>
        <w:ind w:left="-1134" w:firstLine="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15150" cy="5324475"/>
            <wp:effectExtent l="0" t="0" r="0" b="9525"/>
            <wp:docPr id="2" name="Рисунок 2" descr="56aea48f944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aea48f944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284" cy="532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46E7" w:rsidSect="003747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FF4"/>
    <w:rsid w:val="00155FF4"/>
    <w:rsid w:val="003747CA"/>
    <w:rsid w:val="00876D48"/>
    <w:rsid w:val="00A0229F"/>
    <w:rsid w:val="00AA47A3"/>
    <w:rsid w:val="00BE46E7"/>
    <w:rsid w:val="00D6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48"/>
  </w:style>
  <w:style w:type="paragraph" w:styleId="1">
    <w:name w:val="heading 1"/>
    <w:basedOn w:val="a"/>
    <w:next w:val="a"/>
    <w:link w:val="10"/>
    <w:uiPriority w:val="9"/>
    <w:qFormat/>
    <w:rsid w:val="00155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2020-04-28T11:03:00Z</dcterms:created>
  <dcterms:modified xsi:type="dcterms:W3CDTF">2020-04-28T11:03:00Z</dcterms:modified>
</cp:coreProperties>
</file>